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 xml:space="preserve">附件2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作品登记表</w:t>
      </w:r>
    </w:p>
    <w:bookmarkEnd w:id="0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微软雅黑" w:eastAsia="方正小标宋简体" w:cs="宋体"/>
          <w:bCs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72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bCs/>
          <w:color w:val="000000"/>
          <w:kern w:val="0"/>
          <w:sz w:val="32"/>
          <w:szCs w:val="32"/>
        </w:rPr>
        <w:t>报送单位（盖章）：                联系人</w:t>
      </w:r>
      <w:r>
        <w:rPr>
          <w:rFonts w:hint="eastAsia" w:ascii="楷体_GB2312" w:hAnsi="微软雅黑" w:eastAsia="楷体_GB2312" w:cs="宋体"/>
          <w:bCs/>
          <w:color w:val="000000"/>
          <w:kern w:val="0"/>
          <w:sz w:val="32"/>
          <w:szCs w:val="32"/>
        </w:rPr>
        <w:tab/>
      </w:r>
    </w:p>
    <w:tbl>
      <w:tblPr>
        <w:tblStyle w:val="3"/>
        <w:tblW w:w="0" w:type="auto"/>
        <w:tblInd w:w="-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209"/>
        <w:gridCol w:w="1999"/>
        <w:gridCol w:w="2098"/>
        <w:gridCol w:w="2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作品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作者及电话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作品简介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28"/>
          <w:szCs w:val="28"/>
        </w:rPr>
        <w:t>注：表格可扩展</w:t>
      </w:r>
    </w:p>
    <w:sectPr>
      <w:footerReference r:id="rId3" w:type="default"/>
      <w:pgSz w:w="11906" w:h="16838"/>
      <w:pgMar w:top="2211" w:right="1417" w:bottom="1440" w:left="1644" w:header="851" w:footer="124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OTQ5NDk0YTMyMWJhNTY2MDljNTY3NDRjY2ZjYTAifQ=="/>
  </w:docVars>
  <w:rsids>
    <w:rsidRoot w:val="70A4320B"/>
    <w:rsid w:val="70A4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2022-06-01T11:05:00Z</dcterms:created>
  <dc:creator>刘露</dc:creator>
  <cp:lastModifiedBy>刘露</cp:lastModifiedBy>
  <dcterms:modified xsi:type="dcterms:W3CDTF">2022-06-01T11:06:35Z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E86099F6DED745739D80E21FAE932003</vt:lpwstr>
  </property>
</Properties>
</file>